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3A" w:rsidRDefault="00787A18" w:rsidP="0072070C">
      <w:pPr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GoBack"/>
      <w:bookmarkEnd w:id="0"/>
      <w:r w:rsidRPr="001168AF">
        <w:rPr>
          <w:rFonts w:ascii="Times New Roman" w:hAnsi="Times New Roman" w:cs="Times New Roman"/>
          <w:b/>
          <w:i/>
          <w:color w:val="FF0000"/>
          <w:sz w:val="20"/>
          <w:szCs w:val="20"/>
        </w:rPr>
        <w:t>Costs associated with key misuse, loss, or non-return, which cannot be collect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ed from the key holder, will be </w:t>
      </w:r>
      <w:r w:rsidR="0072070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borne </w:t>
      </w:r>
    </w:p>
    <w:p w:rsidR="00787A18" w:rsidRDefault="00FD48D5" w:rsidP="0072070C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by </w:t>
      </w:r>
      <w:r w:rsidR="0072070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the department.                                                                              </w:t>
      </w:r>
      <w:r w:rsidR="002C0C3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</w:t>
      </w:r>
      <w:r w:rsidR="0072070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787A18" w:rsidRPr="0072070C">
        <w:rPr>
          <w:rFonts w:ascii="Times New Roman" w:hAnsi="Times New Roman" w:cs="Times New Roman"/>
          <w:b/>
          <w:color w:val="FF0000"/>
          <w:sz w:val="16"/>
          <w:szCs w:val="16"/>
        </w:rPr>
        <w:t>FLC Policy 9-7 Paragraph II.A.4</w:t>
      </w:r>
    </w:p>
    <w:p w:rsidR="003722E8" w:rsidRDefault="003722E8" w:rsidP="0022102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9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6"/>
        <w:gridCol w:w="1344"/>
        <w:gridCol w:w="102"/>
        <w:gridCol w:w="376"/>
        <w:gridCol w:w="1682"/>
        <w:gridCol w:w="299"/>
        <w:gridCol w:w="1079"/>
        <w:gridCol w:w="130"/>
        <w:gridCol w:w="508"/>
        <w:gridCol w:w="324"/>
        <w:gridCol w:w="2293"/>
      </w:tblGrid>
      <w:tr w:rsidR="007C1ADB" w:rsidTr="004B5002">
        <w:trPr>
          <w:trHeight w:val="669"/>
        </w:trPr>
        <w:tc>
          <w:tcPr>
            <w:tcW w:w="6148" w:type="dxa"/>
            <w:gridSpan w:val="7"/>
          </w:tcPr>
          <w:p w:rsidR="007C1ADB" w:rsidRPr="007C1ADB" w:rsidRDefault="007C1ADB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DB">
              <w:rPr>
                <w:rFonts w:ascii="Times New Roman" w:hAnsi="Times New Roman" w:cs="Times New Roman"/>
                <w:sz w:val="20"/>
                <w:szCs w:val="20"/>
              </w:rPr>
              <w:t>Keys to be issued to:</w:t>
            </w:r>
          </w:p>
        </w:tc>
        <w:tc>
          <w:tcPr>
            <w:tcW w:w="3255" w:type="dxa"/>
            <w:gridSpan w:val="4"/>
          </w:tcPr>
          <w:p w:rsidR="007C1ADB" w:rsidRPr="007C1ADB" w:rsidRDefault="007C1ADB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DB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81175D" w:rsidTr="004B5002">
        <w:trPr>
          <w:trHeight w:val="624"/>
        </w:trPr>
        <w:tc>
          <w:tcPr>
            <w:tcW w:w="2712" w:type="dxa"/>
            <w:gridSpan w:val="3"/>
          </w:tcPr>
          <w:p w:rsidR="000832F0" w:rsidRDefault="002A64D5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 Number</w:t>
            </w:r>
          </w:p>
        </w:tc>
        <w:tc>
          <w:tcPr>
            <w:tcW w:w="2357" w:type="dxa"/>
            <w:gridSpan w:val="3"/>
          </w:tcPr>
          <w:p w:rsidR="000832F0" w:rsidRDefault="002A64D5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1717" w:type="dxa"/>
            <w:gridSpan w:val="3"/>
          </w:tcPr>
          <w:p w:rsidR="000832F0" w:rsidRDefault="002A64D5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Campus Phone</w:t>
            </w:r>
            <w:r w:rsidR="00221606">
              <w:rPr>
                <w:rFonts w:ascii="Times New Roman" w:hAnsi="Times New Roman" w:cs="Times New Roman"/>
                <w:sz w:val="20"/>
                <w:szCs w:val="20"/>
              </w:rPr>
              <w:t xml:space="preserve"> Ext.</w:t>
            </w:r>
          </w:p>
        </w:tc>
        <w:tc>
          <w:tcPr>
            <w:tcW w:w="2617" w:type="dxa"/>
            <w:gridSpan w:val="2"/>
          </w:tcPr>
          <w:p w:rsidR="000832F0" w:rsidRPr="00FB4E86" w:rsidRDefault="00FB4E86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E86">
              <w:rPr>
                <w:rFonts w:ascii="Times New Roman" w:hAnsi="Times New Roman" w:cs="Times New Roman"/>
                <w:sz w:val="20"/>
                <w:szCs w:val="20"/>
              </w:rPr>
              <w:t>Contact Person Phone/Email:</w:t>
            </w:r>
          </w:p>
        </w:tc>
      </w:tr>
      <w:tr w:rsidR="000832F0" w:rsidTr="004B5002">
        <w:trPr>
          <w:trHeight w:val="530"/>
        </w:trPr>
        <w:tc>
          <w:tcPr>
            <w:tcW w:w="1266" w:type="dxa"/>
          </w:tcPr>
          <w:p w:rsidR="000832F0" w:rsidRDefault="000832F0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check one</w:t>
            </w:r>
            <w:r w:rsidR="00811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2" w:type="dxa"/>
            <w:gridSpan w:val="3"/>
            <w:vAlign w:val="center"/>
          </w:tcPr>
          <w:p w:rsidR="00B46008" w:rsidRPr="0024624D" w:rsidRDefault="00B46008" w:rsidP="0008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2F0" w:rsidRPr="0024624D" w:rsidRDefault="0024624D" w:rsidP="000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F1261" w:rsidRPr="0024624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832F0" w:rsidRPr="0024624D">
              <w:rPr>
                <w:rFonts w:ascii="Times New Roman" w:hAnsi="Times New Roman" w:cs="Times New Roman"/>
                <w:sz w:val="20"/>
                <w:szCs w:val="20"/>
              </w:rPr>
              <w:t>__Student</w:t>
            </w:r>
          </w:p>
          <w:p w:rsidR="0081175D" w:rsidRPr="0024624D" w:rsidRDefault="0081175D" w:rsidP="0081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1175D" w:rsidRPr="0024624D" w:rsidRDefault="000832F0" w:rsidP="000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24D">
              <w:rPr>
                <w:rFonts w:ascii="Times New Roman" w:hAnsi="Times New Roman" w:cs="Times New Roman"/>
                <w:sz w:val="20"/>
                <w:szCs w:val="20"/>
              </w:rPr>
              <w:t>________Faculty</w:t>
            </w:r>
          </w:p>
        </w:tc>
        <w:tc>
          <w:tcPr>
            <w:tcW w:w="1717" w:type="dxa"/>
            <w:gridSpan w:val="3"/>
            <w:vAlign w:val="center"/>
          </w:tcPr>
          <w:p w:rsidR="0081175D" w:rsidRPr="0024624D" w:rsidRDefault="002F1261" w:rsidP="000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24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0832F0" w:rsidRPr="0024624D">
              <w:rPr>
                <w:rFonts w:ascii="Times New Roman" w:hAnsi="Times New Roman" w:cs="Times New Roman"/>
                <w:sz w:val="20"/>
                <w:szCs w:val="20"/>
              </w:rPr>
              <w:t>_Staff</w:t>
            </w:r>
          </w:p>
        </w:tc>
        <w:tc>
          <w:tcPr>
            <w:tcW w:w="2617" w:type="dxa"/>
            <w:gridSpan w:val="2"/>
            <w:vAlign w:val="center"/>
          </w:tcPr>
          <w:p w:rsidR="0081175D" w:rsidRPr="0024624D" w:rsidRDefault="000832F0" w:rsidP="00B4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24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2F1261" w:rsidRPr="0024624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624D">
              <w:rPr>
                <w:rFonts w:ascii="Times New Roman" w:hAnsi="Times New Roman" w:cs="Times New Roman"/>
                <w:sz w:val="20"/>
                <w:szCs w:val="20"/>
              </w:rPr>
              <w:t>_Contractor</w:t>
            </w:r>
          </w:p>
        </w:tc>
      </w:tr>
      <w:tr w:rsidR="00415EB6" w:rsidTr="004B5002">
        <w:trPr>
          <w:trHeight w:val="578"/>
        </w:trPr>
        <w:tc>
          <w:tcPr>
            <w:tcW w:w="5069" w:type="dxa"/>
            <w:gridSpan w:val="6"/>
          </w:tcPr>
          <w:p w:rsidR="00415EB6" w:rsidRDefault="00415EB6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Position/Title:</w:t>
            </w:r>
          </w:p>
          <w:p w:rsidR="00415EB6" w:rsidRPr="00C71419" w:rsidRDefault="00415EB6" w:rsidP="00415E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334" w:type="dxa"/>
            <w:gridSpan w:val="5"/>
          </w:tcPr>
          <w:p w:rsidR="00415EB6" w:rsidRDefault="00415EB6" w:rsidP="0041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Key Return Due Date:                                                     </w:t>
            </w:r>
          </w:p>
          <w:p w:rsidR="00415EB6" w:rsidRPr="00C71419" w:rsidRDefault="00415EB6" w:rsidP="009E68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Required for Student Issued Keys</w:t>
            </w:r>
          </w:p>
        </w:tc>
      </w:tr>
      <w:tr w:rsidR="00FF5D5A" w:rsidTr="004B5002">
        <w:trPr>
          <w:trHeight w:val="535"/>
        </w:trPr>
        <w:tc>
          <w:tcPr>
            <w:tcW w:w="5069" w:type="dxa"/>
            <w:gridSpan w:val="6"/>
          </w:tcPr>
          <w:p w:rsidR="00FF5D5A" w:rsidRDefault="00FF5D5A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Responsible Department:</w:t>
            </w:r>
          </w:p>
        </w:tc>
        <w:tc>
          <w:tcPr>
            <w:tcW w:w="4334" w:type="dxa"/>
            <w:gridSpan w:val="5"/>
          </w:tcPr>
          <w:p w:rsidR="00FF5D5A" w:rsidRDefault="00FF5D5A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Budget Code:</w:t>
            </w:r>
          </w:p>
        </w:tc>
      </w:tr>
      <w:tr w:rsidR="00892CD4" w:rsidTr="004B5002">
        <w:trPr>
          <w:trHeight w:val="535"/>
        </w:trPr>
        <w:tc>
          <w:tcPr>
            <w:tcW w:w="5069" w:type="dxa"/>
            <w:gridSpan w:val="6"/>
          </w:tcPr>
          <w:p w:rsidR="00892CD4" w:rsidRDefault="00892CD4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Dean/Supervisor Printed:</w:t>
            </w:r>
          </w:p>
        </w:tc>
        <w:tc>
          <w:tcPr>
            <w:tcW w:w="4334" w:type="dxa"/>
            <w:gridSpan w:val="5"/>
          </w:tcPr>
          <w:p w:rsidR="00892CD4" w:rsidRDefault="00892CD4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</w:t>
            </w:r>
            <w:r w:rsidR="001775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Supervisor Signature:</w:t>
            </w:r>
          </w:p>
        </w:tc>
      </w:tr>
      <w:tr w:rsidR="007A24A0" w:rsidTr="001927D5">
        <w:trPr>
          <w:trHeight w:val="503"/>
        </w:trPr>
        <w:tc>
          <w:tcPr>
            <w:tcW w:w="9403" w:type="dxa"/>
            <w:gridSpan w:val="11"/>
          </w:tcPr>
          <w:p w:rsidR="007A24A0" w:rsidRDefault="001927D5" w:rsidP="007A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Building(s)/Room(s) requesting access                           </w:t>
            </w:r>
            <w:r w:rsidRPr="001927D5">
              <w:rPr>
                <w:rFonts w:ascii="Times New Roman" w:hAnsi="Times New Roman" w:cs="Times New Roman"/>
                <w:sz w:val="18"/>
                <w:szCs w:val="18"/>
              </w:rPr>
              <w:t>Please do not request key by key code</w:t>
            </w:r>
          </w:p>
          <w:p w:rsidR="001927D5" w:rsidRDefault="001927D5" w:rsidP="007A2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7D5" w:rsidRDefault="001927D5" w:rsidP="007A2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7D5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Building:                                 </w:t>
            </w:r>
            <w:r w:rsidR="00DC31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Building:                            Building:                               Building:              </w:t>
            </w:r>
          </w:p>
        </w:tc>
      </w:tr>
      <w:tr w:rsidR="004A18F7" w:rsidTr="004A18F7">
        <w:trPr>
          <w:trHeight w:val="203"/>
        </w:trPr>
        <w:tc>
          <w:tcPr>
            <w:tcW w:w="2610" w:type="dxa"/>
            <w:gridSpan w:val="2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160" w:type="dxa"/>
            <w:gridSpan w:val="3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340" w:type="dxa"/>
            <w:gridSpan w:val="5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293" w:type="dxa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</w:tr>
      <w:tr w:rsidR="004A18F7" w:rsidTr="004A18F7">
        <w:trPr>
          <w:trHeight w:val="203"/>
        </w:trPr>
        <w:tc>
          <w:tcPr>
            <w:tcW w:w="2610" w:type="dxa"/>
            <w:gridSpan w:val="2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160" w:type="dxa"/>
            <w:gridSpan w:val="3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340" w:type="dxa"/>
            <w:gridSpan w:val="5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293" w:type="dxa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</w:tr>
      <w:tr w:rsidR="004A18F7" w:rsidTr="004A18F7">
        <w:trPr>
          <w:trHeight w:val="203"/>
        </w:trPr>
        <w:tc>
          <w:tcPr>
            <w:tcW w:w="2610" w:type="dxa"/>
            <w:gridSpan w:val="2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160" w:type="dxa"/>
            <w:gridSpan w:val="3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340" w:type="dxa"/>
            <w:gridSpan w:val="5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293" w:type="dxa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</w:tr>
      <w:tr w:rsidR="004A18F7" w:rsidTr="004A18F7">
        <w:trPr>
          <w:trHeight w:val="152"/>
        </w:trPr>
        <w:tc>
          <w:tcPr>
            <w:tcW w:w="2610" w:type="dxa"/>
            <w:gridSpan w:val="2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160" w:type="dxa"/>
            <w:gridSpan w:val="3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340" w:type="dxa"/>
            <w:gridSpan w:val="5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293" w:type="dxa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</w:tr>
      <w:tr w:rsidR="004A18F7" w:rsidTr="004A18F7">
        <w:trPr>
          <w:trHeight w:val="152"/>
        </w:trPr>
        <w:tc>
          <w:tcPr>
            <w:tcW w:w="2610" w:type="dxa"/>
            <w:gridSpan w:val="2"/>
          </w:tcPr>
          <w:p w:rsidR="004A18F7" w:rsidRDefault="004A18F7" w:rsidP="004A18F7">
            <w:r w:rsidRPr="0001595C"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160" w:type="dxa"/>
            <w:gridSpan w:val="3"/>
          </w:tcPr>
          <w:p w:rsidR="004A18F7" w:rsidRDefault="004A18F7" w:rsidP="004A18F7">
            <w:r w:rsidRPr="0001595C"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340" w:type="dxa"/>
            <w:gridSpan w:val="5"/>
          </w:tcPr>
          <w:p w:rsidR="004A18F7" w:rsidRDefault="004A18F7" w:rsidP="004A18F7">
            <w:r w:rsidRPr="0001595C"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  <w:tc>
          <w:tcPr>
            <w:tcW w:w="2293" w:type="dxa"/>
          </w:tcPr>
          <w:p w:rsidR="004A18F7" w:rsidRDefault="004A18F7" w:rsidP="004A18F7">
            <w:r w:rsidRPr="0001595C">
              <w:rPr>
                <w:rFonts w:ascii="Times New Roman" w:hAnsi="Times New Roman" w:cs="Times New Roman"/>
                <w:sz w:val="20"/>
                <w:szCs w:val="20"/>
              </w:rPr>
              <w:t>Room #:</w:t>
            </w:r>
          </w:p>
        </w:tc>
      </w:tr>
      <w:tr w:rsidR="001927D5" w:rsidTr="004A18F7">
        <w:trPr>
          <w:trHeight w:val="548"/>
        </w:trPr>
        <w:tc>
          <w:tcPr>
            <w:tcW w:w="9403" w:type="dxa"/>
            <w:gridSpan w:val="11"/>
          </w:tcPr>
          <w:p w:rsidR="004A18F7" w:rsidRDefault="004A18F7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D5" w:rsidRDefault="001927D5" w:rsidP="007A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 access to building main doors?  ___Yes   ____No             Electronic Access?  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Yes  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____No                                                                                                      </w:t>
            </w:r>
          </w:p>
        </w:tc>
      </w:tr>
      <w:tr w:rsidR="00B420BB" w:rsidTr="004B5002">
        <w:trPr>
          <w:trHeight w:val="1217"/>
        </w:trPr>
        <w:tc>
          <w:tcPr>
            <w:tcW w:w="9403" w:type="dxa"/>
            <w:gridSpan w:val="11"/>
          </w:tcPr>
          <w:p w:rsidR="00B420BB" w:rsidRDefault="00B420BB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Access:</w:t>
            </w:r>
          </w:p>
        </w:tc>
      </w:tr>
      <w:tr w:rsidR="001417B9" w:rsidTr="004B5002">
        <w:trPr>
          <w:trHeight w:val="262"/>
        </w:trPr>
        <w:tc>
          <w:tcPr>
            <w:tcW w:w="9403" w:type="dxa"/>
            <w:gridSpan w:val="11"/>
          </w:tcPr>
          <w:p w:rsidR="001417B9" w:rsidRPr="00275363" w:rsidRDefault="001417B9" w:rsidP="003722E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7536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If the key request affects two or more departments, the appropriate department(s) must approve request below:</w:t>
            </w:r>
          </w:p>
        </w:tc>
      </w:tr>
      <w:tr w:rsidR="001417B9" w:rsidTr="004B5002">
        <w:trPr>
          <w:trHeight w:val="352"/>
        </w:trPr>
        <w:tc>
          <w:tcPr>
            <w:tcW w:w="3088" w:type="dxa"/>
            <w:gridSpan w:val="4"/>
            <w:vAlign w:val="center"/>
          </w:tcPr>
          <w:p w:rsidR="001417B9" w:rsidRDefault="001417B9" w:rsidP="0014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3190" w:type="dxa"/>
            <w:gridSpan w:val="4"/>
            <w:vAlign w:val="center"/>
          </w:tcPr>
          <w:p w:rsidR="001417B9" w:rsidRDefault="001417B9" w:rsidP="0014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3125" w:type="dxa"/>
            <w:gridSpan w:val="3"/>
            <w:vAlign w:val="center"/>
          </w:tcPr>
          <w:p w:rsidR="001417B9" w:rsidRDefault="001417B9" w:rsidP="0014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417B9" w:rsidTr="004B5002">
        <w:trPr>
          <w:trHeight w:val="535"/>
        </w:trPr>
        <w:tc>
          <w:tcPr>
            <w:tcW w:w="3088" w:type="dxa"/>
            <w:gridSpan w:val="4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4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7B9" w:rsidTr="004B5002">
        <w:trPr>
          <w:trHeight w:val="535"/>
        </w:trPr>
        <w:tc>
          <w:tcPr>
            <w:tcW w:w="3088" w:type="dxa"/>
            <w:gridSpan w:val="4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4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7B9" w:rsidTr="004B5002">
        <w:trPr>
          <w:trHeight w:val="462"/>
        </w:trPr>
        <w:tc>
          <w:tcPr>
            <w:tcW w:w="3088" w:type="dxa"/>
            <w:gridSpan w:val="4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4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7B9" w:rsidTr="004B5002">
        <w:trPr>
          <w:trHeight w:val="737"/>
        </w:trPr>
        <w:tc>
          <w:tcPr>
            <w:tcW w:w="9403" w:type="dxa"/>
            <w:gridSpan w:val="11"/>
          </w:tcPr>
          <w:p w:rsidR="001417B9" w:rsidRDefault="001417B9" w:rsidP="0037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Locksmith Comments:</w:t>
            </w:r>
          </w:p>
        </w:tc>
      </w:tr>
    </w:tbl>
    <w:p w:rsidR="007A24A0" w:rsidRPr="00791CB6" w:rsidRDefault="0073531C" w:rsidP="003722E8">
      <w:pPr>
        <w:tabs>
          <w:tab w:val="left" w:pos="6045"/>
        </w:tabs>
        <w:rPr>
          <w:sz w:val="16"/>
          <w:szCs w:val="16"/>
        </w:rPr>
      </w:pPr>
      <w:r>
        <w:t xml:space="preserve">Email completed form to: </w:t>
      </w:r>
      <w:hyperlink r:id="rId7" w:history="1">
        <w:r w:rsidR="0002399A">
          <w:rPr>
            <w:rStyle w:val="Hyperlink"/>
          </w:rPr>
          <w:t>ServiceCenter@fortlewis.edu</w:t>
        </w:r>
      </w:hyperlink>
      <w:r w:rsidR="00791CB6">
        <w:tab/>
      </w:r>
      <w:r w:rsidR="00791CB6">
        <w:tab/>
        <w:t xml:space="preserve">                                             </w:t>
      </w:r>
      <w:r w:rsidR="00D8291E">
        <w:rPr>
          <w:sz w:val="16"/>
          <w:szCs w:val="16"/>
        </w:rPr>
        <w:t>Rev. 5/19</w:t>
      </w:r>
    </w:p>
    <w:sectPr w:rsidR="007A24A0" w:rsidRPr="00791CB6" w:rsidSect="006943C5">
      <w:headerReference w:type="default" r:id="rId8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F5" w:rsidRDefault="002017F5" w:rsidP="003722E8">
      <w:pPr>
        <w:spacing w:after="0" w:line="240" w:lineRule="auto"/>
      </w:pPr>
      <w:r>
        <w:separator/>
      </w:r>
    </w:p>
  </w:endnote>
  <w:endnote w:type="continuationSeparator" w:id="0">
    <w:p w:rsidR="002017F5" w:rsidRDefault="002017F5" w:rsidP="0037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F5" w:rsidRDefault="002017F5" w:rsidP="003722E8">
      <w:pPr>
        <w:spacing w:after="0" w:line="240" w:lineRule="auto"/>
      </w:pPr>
      <w:r>
        <w:separator/>
      </w:r>
    </w:p>
  </w:footnote>
  <w:footnote w:type="continuationSeparator" w:id="0">
    <w:p w:rsidR="002017F5" w:rsidRDefault="002017F5" w:rsidP="0037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E8" w:rsidRDefault="003722E8">
    <w:pPr>
      <w:pStyle w:val="Header"/>
    </w:pPr>
    <w:r>
      <w:rPr>
        <w:noProof/>
      </w:rPr>
      <w:drawing>
        <wp:inline distT="0" distB="0" distL="0" distR="0" wp14:anchorId="1807F2E7" wp14:editId="03FE3674">
          <wp:extent cx="2650490" cy="7714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465" cy="81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C46" w:rsidRDefault="003722E8" w:rsidP="003722E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KEY </w:t>
    </w:r>
    <w:r w:rsidR="00EE5C46">
      <w:rPr>
        <w:rFonts w:ascii="Times New Roman" w:hAnsi="Times New Roman" w:cs="Times New Roman"/>
        <w:b/>
        <w:sz w:val="36"/>
        <w:szCs w:val="36"/>
      </w:rPr>
      <w:t>and ELECTRONIC ACCESS</w:t>
    </w:r>
  </w:p>
  <w:p w:rsidR="003722E8" w:rsidRPr="003722E8" w:rsidRDefault="003722E8" w:rsidP="003722E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REQUEST FORM</w:t>
    </w:r>
  </w:p>
  <w:p w:rsidR="003722E8" w:rsidRDefault="00372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E8"/>
    <w:rsid w:val="0002399A"/>
    <w:rsid w:val="00032BBD"/>
    <w:rsid w:val="000433BB"/>
    <w:rsid w:val="000832F0"/>
    <w:rsid w:val="000F6E97"/>
    <w:rsid w:val="00114D89"/>
    <w:rsid w:val="001168AF"/>
    <w:rsid w:val="00134C99"/>
    <w:rsid w:val="001417B9"/>
    <w:rsid w:val="00152FA4"/>
    <w:rsid w:val="00177502"/>
    <w:rsid w:val="001904EB"/>
    <w:rsid w:val="001927D5"/>
    <w:rsid w:val="002017F5"/>
    <w:rsid w:val="00221026"/>
    <w:rsid w:val="00221606"/>
    <w:rsid w:val="0024624D"/>
    <w:rsid w:val="00251937"/>
    <w:rsid w:val="00267B05"/>
    <w:rsid w:val="00275363"/>
    <w:rsid w:val="0027774F"/>
    <w:rsid w:val="00287A59"/>
    <w:rsid w:val="002A64D5"/>
    <w:rsid w:val="002C0C3A"/>
    <w:rsid w:val="002E6F00"/>
    <w:rsid w:val="002F1261"/>
    <w:rsid w:val="00304BC3"/>
    <w:rsid w:val="003722E8"/>
    <w:rsid w:val="003A365F"/>
    <w:rsid w:val="003E38A7"/>
    <w:rsid w:val="00415EB6"/>
    <w:rsid w:val="00417411"/>
    <w:rsid w:val="0046342D"/>
    <w:rsid w:val="00467FD9"/>
    <w:rsid w:val="004A18F7"/>
    <w:rsid w:val="004B5002"/>
    <w:rsid w:val="005B480E"/>
    <w:rsid w:val="005F3287"/>
    <w:rsid w:val="00620495"/>
    <w:rsid w:val="00626BEF"/>
    <w:rsid w:val="006943C5"/>
    <w:rsid w:val="0072070C"/>
    <w:rsid w:val="0073531C"/>
    <w:rsid w:val="007573E6"/>
    <w:rsid w:val="00787A18"/>
    <w:rsid w:val="00791CB6"/>
    <w:rsid w:val="007A24A0"/>
    <w:rsid w:val="007C1ADB"/>
    <w:rsid w:val="00801979"/>
    <w:rsid w:val="0081175D"/>
    <w:rsid w:val="0084274E"/>
    <w:rsid w:val="00856760"/>
    <w:rsid w:val="00874B99"/>
    <w:rsid w:val="00892CD4"/>
    <w:rsid w:val="008B28D9"/>
    <w:rsid w:val="008C327B"/>
    <w:rsid w:val="008C6A9F"/>
    <w:rsid w:val="008F659F"/>
    <w:rsid w:val="00905E74"/>
    <w:rsid w:val="00921574"/>
    <w:rsid w:val="009360B8"/>
    <w:rsid w:val="00964625"/>
    <w:rsid w:val="009E68DD"/>
    <w:rsid w:val="00A02B8B"/>
    <w:rsid w:val="00A1676A"/>
    <w:rsid w:val="00A444CD"/>
    <w:rsid w:val="00AE7D49"/>
    <w:rsid w:val="00B420BB"/>
    <w:rsid w:val="00B46008"/>
    <w:rsid w:val="00B85904"/>
    <w:rsid w:val="00BC0C4E"/>
    <w:rsid w:val="00BE15E2"/>
    <w:rsid w:val="00BF5772"/>
    <w:rsid w:val="00C71419"/>
    <w:rsid w:val="00CA741C"/>
    <w:rsid w:val="00CF09D7"/>
    <w:rsid w:val="00CF2105"/>
    <w:rsid w:val="00D128B4"/>
    <w:rsid w:val="00D44087"/>
    <w:rsid w:val="00D52E64"/>
    <w:rsid w:val="00D8291E"/>
    <w:rsid w:val="00DC31D5"/>
    <w:rsid w:val="00DC5844"/>
    <w:rsid w:val="00DD0FE0"/>
    <w:rsid w:val="00DE5594"/>
    <w:rsid w:val="00E01E73"/>
    <w:rsid w:val="00E4261E"/>
    <w:rsid w:val="00EC1425"/>
    <w:rsid w:val="00EC36F5"/>
    <w:rsid w:val="00EC429A"/>
    <w:rsid w:val="00ED0ACC"/>
    <w:rsid w:val="00ED644D"/>
    <w:rsid w:val="00EE5C46"/>
    <w:rsid w:val="00F815B6"/>
    <w:rsid w:val="00F905A9"/>
    <w:rsid w:val="00F91130"/>
    <w:rsid w:val="00FB41CD"/>
    <w:rsid w:val="00FB4E86"/>
    <w:rsid w:val="00FD48D5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A3DF9-5E44-43CB-A8F9-32424AF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E8"/>
  </w:style>
  <w:style w:type="paragraph" w:styleId="Footer">
    <w:name w:val="footer"/>
    <w:basedOn w:val="Normal"/>
    <w:link w:val="FooterChar"/>
    <w:uiPriority w:val="99"/>
    <w:unhideWhenUsed/>
    <w:rsid w:val="0037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E8"/>
  </w:style>
  <w:style w:type="table" w:styleId="TableGrid">
    <w:name w:val="Table Grid"/>
    <w:basedOn w:val="TableNormal"/>
    <w:uiPriority w:val="39"/>
    <w:rsid w:val="007C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239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Center@fortlewi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30B8-2BD6-4C60-8817-3293C58F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Deborah</dc:creator>
  <cp:keywords/>
  <dc:description/>
  <cp:lastModifiedBy>Kristl, Kelly</cp:lastModifiedBy>
  <cp:revision>2</cp:revision>
  <cp:lastPrinted>2017-08-03T17:42:00Z</cp:lastPrinted>
  <dcterms:created xsi:type="dcterms:W3CDTF">2019-11-18T22:44:00Z</dcterms:created>
  <dcterms:modified xsi:type="dcterms:W3CDTF">2019-11-18T22:44:00Z</dcterms:modified>
</cp:coreProperties>
</file>